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7AB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3169A2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  <w:t>考试须知</w:t>
      </w:r>
    </w:p>
    <w:p w14:paraId="6341E2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31C60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1.应聘者应遵守考点封闭管理规定，报到后必须关闭手</w:t>
      </w:r>
      <w:bookmarkStart w:id="5" w:name="_GoBack"/>
      <w:bookmarkEnd w:id="5"/>
      <w:r>
        <w:rPr>
          <w:rFonts w:hint="eastAsia" w:ascii="仿宋" w:hAnsi="仿宋" w:eastAsia="仿宋" w:cs="仿宋"/>
          <w:color w:val="auto"/>
          <w:sz w:val="32"/>
          <w:szCs w:val="32"/>
        </w:rPr>
        <w:t>机等一切通信工具、电子设备，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与随身包等一起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主动上交工作人员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统一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面试结束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后凭本人有效身份证件领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；我公司仅对设备的遗失、损坏按实际残值承担赔偿责任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不承担任何间接损失或额外责任；未按要求上交仍私自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携带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通讯工具、电子设备的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，当即取消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试资格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A365B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2.严禁应聘者家长及亲朋好友等进入警戒区内，违者取消其面试资格。</w:t>
      </w:r>
    </w:p>
    <w:p w14:paraId="75D1DF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应聘者服从工作人员安排、管理，保持考点良好秩序，在指定的区域内按规定活动，在指定位置就座。笔试集中考试，按抽签顺序依次进行面试。不得私自携带书籍、笔记、纸条等物品进入面试准备室以及考试室。</w:t>
      </w:r>
    </w:p>
    <w:p w14:paraId="660364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4.应聘者在候考期间，不得离开报到室、面试准备室、考试室，因特殊情况需要离开的，必须征得候考室工作人员同意，并由监督人员陪同。</w:t>
      </w:r>
    </w:p>
    <w:p w14:paraId="2159AB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5.应聘者在笔试环节不得提前交卷，在面试环节可以提前结束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答题。</w:t>
      </w:r>
    </w:p>
    <w:p w14:paraId="671579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bookmarkStart w:id="0" w:name="auto_fouce_16"/>
      <w:r>
        <w:rPr>
          <w:rFonts w:hint="eastAsia" w:ascii="仿宋" w:hAnsi="仿宋" w:eastAsia="仿宋" w:cs="仿宋"/>
          <w:color w:val="auto"/>
          <w:sz w:val="32"/>
          <w:szCs w:val="32"/>
        </w:rPr>
        <w:t>应聘者在考试期间应严格遵守考试纪律，听从工作人员指令，按指定位置就座，按时作答，不得出现夹带、交头接耳、抄袭他人答题等违背国家考试规定的行为。不得从事任何违反考试公平、公正原则的行为，若有违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，我公司有权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照《事业单位公开招聘违纪违规行为处理规定》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认定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处理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，并可视情节将其该科目（笔试或面试）成绩按零分处理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bookmarkEnd w:id="0"/>
    </w:p>
    <w:p w14:paraId="2CBB63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应聘者不得穿有职业特征的服装，不得携带除身份证、考号外的其他任何物品进入考室；面试时只向考官报告面试序号，不以任何方式向考官或工作人员透露本人姓名、籍贯、就读学校、工作单位、社会关系等可能影响公正评分的信息，违者按零分处理。</w:t>
      </w:r>
    </w:p>
    <w:p w14:paraId="073EC2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8.笔试、面试过程，应聘者不得要求考官解释试题，不得以任何理由申请中途离开考室。应聘者思考用的草稿题，可从面试准备室带至考试室，但面试结束不得带离考试室。</w:t>
      </w:r>
    </w:p>
    <w:p w14:paraId="296DFA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9.应聘者面试结束须直接离开考点，不得再进入报到室和准备室，在向工作人员领回个人暂存物品后直接离开考点，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不得与其他应聘者互相交流，不得在考点及周围逗留。</w:t>
      </w:r>
    </w:p>
    <w:p w14:paraId="0ED1AEBF">
      <w:pPr>
        <w:widowControl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</w:t>
      </w:r>
      <w:bookmarkStart w:id="1" w:name="auto_fouce_20"/>
      <w:bookmarkStart w:id="2" w:name="tip_risk_bookmark_18"/>
      <w:r>
        <w:rPr>
          <w:rFonts w:hint="eastAsia" w:ascii="仿宋" w:hAnsi="仿宋" w:eastAsia="仿宋" w:cs="仿宋"/>
          <w:color w:val="auto"/>
          <w:sz w:val="32"/>
          <w:szCs w:val="32"/>
        </w:rPr>
        <w:t>应聘者若出现身体不适等异常症状的，应及时报告并自觉服从现场工作人员管理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bookmarkStart w:id="3" w:name="_Hlk228353978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若因应聘者自身健康原因在招聘考试全流程中发生任何意外，我公司仅承担必要的救助义务，不承担其他任何责任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bookmarkEnd w:id="1"/>
      <w:bookmarkEnd w:id="2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</w:t>
      </w:r>
      <w:bookmarkStart w:id="4" w:name="auto_fouce_19"/>
    </w:p>
    <w:p w14:paraId="716139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应聘者违反本注意事项第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条（身体不适未及时报告）规定，未及时报告并造成考试秩序混乱或其他不良后果的，招聘工作小组有权终止其考试资格。</w:t>
      </w:r>
      <w:bookmarkEnd w:id="3"/>
      <w:bookmarkEnd w:id="4"/>
    </w:p>
    <w:p w14:paraId="423359CB"/>
    <w:sectPr>
      <w:footerReference r:id="rId3" w:type="default"/>
      <w:pgSz w:w="11906" w:h="16838"/>
      <w:pgMar w:top="1134" w:right="1134" w:bottom="1134" w:left="1134" w:header="851" w:footer="51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929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0F1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40F1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140B7"/>
    <w:rsid w:val="5CC1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2026-04-30T08:03:00Z</dcterms:created>
  <dc:creator>WPS_1703492615</dc:creator>
  <cp:lastModifiedBy>WPS_1703492615</cp:lastModifiedBy>
  <dcterms:modified xsi:type="dcterms:W3CDTF">2026-04-30T08:04:48Z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B363234D914B4C7D95AAA6A38544C247_11</vt:lpwstr>
  </property>
  <property fmtid="{D5CDD505-2E9C-101B-9397-08002B2CF9AE}" pid="4" name="KSOTemplateDocerSaveRecord">
    <vt:lpwstr>eyJoZGlkIjoiNTRiZTQ3MzVhZTJkMGJhM2FmNjgxMDY2NGQxYTAzMGYiLCJ1c2VySWQiOiIxNTcxMDAzNDE5In0=</vt:lpwstr>
  </property>
</Properties>
</file>